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0C77" w14:textId="77777777" w:rsidR="003E0995" w:rsidRPr="005675D0" w:rsidRDefault="003E0995" w:rsidP="003E0995">
      <w:pPr>
        <w:autoSpaceDE w:val="0"/>
        <w:autoSpaceDN w:val="0"/>
        <w:adjustRightInd w:val="0"/>
        <w:spacing w:after="0" w:line="240" w:lineRule="auto"/>
        <w:jc w:val="center"/>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Request for Proposals FOR</w:t>
      </w:r>
    </w:p>
    <w:p w14:paraId="1F053050" w14:textId="77777777" w:rsidR="003E0995" w:rsidRPr="005675D0" w:rsidRDefault="003E0995" w:rsidP="003E0995">
      <w:pPr>
        <w:autoSpaceDE w:val="0"/>
        <w:autoSpaceDN w:val="0"/>
        <w:adjustRightInd w:val="0"/>
        <w:spacing w:after="0" w:line="240" w:lineRule="auto"/>
        <w:jc w:val="center"/>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Development of NEW HOUSING</w:t>
      </w:r>
    </w:p>
    <w:p w14:paraId="251B22F0" w14:textId="77777777" w:rsidR="003E0995" w:rsidRPr="005675D0" w:rsidRDefault="003E0995" w:rsidP="003E0995">
      <w:pPr>
        <w:autoSpaceDE w:val="0"/>
        <w:autoSpaceDN w:val="0"/>
        <w:adjustRightInd w:val="0"/>
        <w:spacing w:after="0" w:line="240" w:lineRule="auto"/>
        <w:jc w:val="center"/>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IN THE VINCENNES INDIANA TAX INCREMENT FINANCING ALLOCATION AREA</w:t>
      </w:r>
    </w:p>
    <w:p w14:paraId="1D181BAB" w14:textId="77777777" w:rsidR="003E0995" w:rsidRPr="005675D0" w:rsidRDefault="003E0995" w:rsidP="003E0995">
      <w:pPr>
        <w:autoSpaceDE w:val="0"/>
        <w:autoSpaceDN w:val="0"/>
        <w:adjustRightInd w:val="0"/>
        <w:spacing w:after="0" w:line="240" w:lineRule="auto"/>
        <w:jc w:val="center"/>
        <w:rPr>
          <w:rFonts w:ascii="Times New Roman" w:hAnsi="Times New Roman" w:cs="Times New Roman"/>
          <w:b/>
          <w:bCs/>
          <w:color w:val="000000"/>
          <w:sz w:val="24"/>
          <w:szCs w:val="24"/>
        </w:rPr>
      </w:pPr>
    </w:p>
    <w:p w14:paraId="40EA37B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of Vincennes, Indiana Redevelopment Commission is soliciting proposals from qualified individuals, firms, partnerships, and corporations to select a developer for construction of a housing subdivision located within the current Redevelopment Commission (RDC) Allocation Area.</w:t>
      </w:r>
    </w:p>
    <w:p w14:paraId="7468B4C8" w14:textId="4CB04CFD"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Completed selling price of the new homes to be in the range of $1</w:t>
      </w:r>
      <w:r w:rsidR="00EF6259">
        <w:rPr>
          <w:rFonts w:ascii="Times New Roman" w:hAnsi="Times New Roman" w:cs="Times New Roman"/>
          <w:color w:val="000000"/>
          <w:sz w:val="24"/>
          <w:szCs w:val="24"/>
        </w:rPr>
        <w:t>40</w:t>
      </w:r>
      <w:r w:rsidRPr="005675D0">
        <w:rPr>
          <w:rFonts w:ascii="Times New Roman" w:hAnsi="Times New Roman" w:cs="Times New Roman"/>
          <w:color w:val="000000"/>
          <w:sz w:val="24"/>
          <w:szCs w:val="24"/>
        </w:rPr>
        <w:t>,000-$</w:t>
      </w:r>
      <w:r w:rsidR="00C50516">
        <w:rPr>
          <w:rFonts w:ascii="Times New Roman" w:hAnsi="Times New Roman" w:cs="Times New Roman"/>
          <w:color w:val="000000"/>
          <w:sz w:val="24"/>
          <w:szCs w:val="24"/>
        </w:rPr>
        <w:t>200</w:t>
      </w:r>
      <w:r w:rsidRPr="005675D0">
        <w:rPr>
          <w:rFonts w:ascii="Times New Roman" w:hAnsi="Times New Roman" w:cs="Times New Roman"/>
          <w:color w:val="000000"/>
          <w:sz w:val="24"/>
          <w:szCs w:val="24"/>
        </w:rPr>
        <w:t>,000 per home.</w:t>
      </w:r>
    </w:p>
    <w:p w14:paraId="6FEC512B"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minimum number of homes to be constructed is 8 single family residences.</w:t>
      </w:r>
    </w:p>
    <w:p w14:paraId="57F2C9D8" w14:textId="407A1E82"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The subject property </w:t>
      </w:r>
      <w:r w:rsidR="005675D0">
        <w:rPr>
          <w:rFonts w:ascii="Times New Roman" w:hAnsi="Times New Roman" w:cs="Times New Roman"/>
          <w:color w:val="000000"/>
          <w:sz w:val="24"/>
          <w:szCs w:val="24"/>
        </w:rPr>
        <w:t>must be</w:t>
      </w:r>
      <w:r w:rsidRPr="005675D0">
        <w:rPr>
          <w:rFonts w:ascii="Times New Roman" w:hAnsi="Times New Roman" w:cs="Times New Roman"/>
          <w:color w:val="000000"/>
          <w:sz w:val="24"/>
          <w:szCs w:val="24"/>
        </w:rPr>
        <w:t xml:space="preserve"> located within the Vincennes Tax Increment Financing district.</w:t>
      </w:r>
    </w:p>
    <w:p w14:paraId="18363A9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purpose of this RFP is to identify a developer with the interest, resources, and experience</w:t>
      </w:r>
    </w:p>
    <w:p w14:paraId="73735606"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to purchase and develop the property into a desirable addition to Vincennes. The</w:t>
      </w:r>
    </w:p>
    <w:p w14:paraId="2AB81ED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preferred developer would be expected to enter into a development agreement and sign a</w:t>
      </w:r>
    </w:p>
    <w:p w14:paraId="7483DEE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purchase contract with the RDC consistent with the parameters and goals for the development</w:t>
      </w:r>
    </w:p>
    <w:p w14:paraId="020BBBC9"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described within this RFP that will lead to a mutually agreeable development plan. The</w:t>
      </w:r>
    </w:p>
    <w:p w14:paraId="172FBC6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development plan should include details such as a proposed site plan, types of uses, and a</w:t>
      </w:r>
    </w:p>
    <w:p w14:paraId="1D5B7F9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development schedule. If the RDC and the preferred developer are unable to reach mutual</w:t>
      </w:r>
    </w:p>
    <w:p w14:paraId="5A3B3306"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agreement, the RDC may select another qualified developer from the RFP respondents.</w:t>
      </w:r>
    </w:p>
    <w:p w14:paraId="2C21659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The RDC is not seeking to have any form of partnership role in the development of the site. </w:t>
      </w:r>
    </w:p>
    <w:p w14:paraId="184327B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will, however, have certain expectations including and in addition to the sales price that the selected developer will have to execute and agree to. In addition, the selected developer will be subject to all applicable rules, regulations, and procedures attendant on the development of any property.</w:t>
      </w:r>
    </w:p>
    <w:p w14:paraId="6357C43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is not interested in engaging a broker, agent or consultant who proposes to work a on</w:t>
      </w:r>
    </w:p>
    <w:p w14:paraId="390E596D" w14:textId="77777777" w:rsidR="003E0995" w:rsidRPr="005675D0" w:rsidRDefault="003E0995" w:rsidP="0059147D">
      <w:pPr>
        <w:autoSpaceDE w:val="0"/>
        <w:autoSpaceDN w:val="0"/>
        <w:adjustRightInd w:val="0"/>
        <w:spacing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fee basis to market the property or act as a real estate advisor to the RDC.</w:t>
      </w:r>
    </w:p>
    <w:p w14:paraId="76898B54" w14:textId="77777777" w:rsidR="003E0995" w:rsidRPr="005675D0" w:rsidRDefault="003E0995" w:rsidP="003E0995">
      <w:pPr>
        <w:autoSpaceDE w:val="0"/>
        <w:autoSpaceDN w:val="0"/>
        <w:adjustRightInd w:val="0"/>
        <w:spacing w:after="0" w:line="240" w:lineRule="auto"/>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I. Incentive Requests</w:t>
      </w:r>
    </w:p>
    <w:p w14:paraId="15B30277" w14:textId="6100C25C"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This property must be located within the existing Vincennes Tax Increment Financing (TIF) district that expires in </w:t>
      </w:r>
      <w:r w:rsidR="0059147D">
        <w:rPr>
          <w:rFonts w:ascii="Times New Roman" w:hAnsi="Times New Roman" w:cs="Times New Roman"/>
          <w:color w:val="000000"/>
          <w:sz w:val="24"/>
          <w:szCs w:val="24"/>
        </w:rPr>
        <w:t>the year 2039</w:t>
      </w:r>
      <w:r w:rsidRPr="005675D0">
        <w:rPr>
          <w:rFonts w:ascii="Times New Roman" w:hAnsi="Times New Roman" w:cs="Times New Roman"/>
          <w:color w:val="000000"/>
          <w:sz w:val="24"/>
          <w:szCs w:val="24"/>
        </w:rPr>
        <w:t>.</w:t>
      </w:r>
    </w:p>
    <w:p w14:paraId="0F7246E8"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is willing to negotiate with the chosen developer on financial incentives for this</w:t>
      </w:r>
    </w:p>
    <w:p w14:paraId="2E16E42F"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development including the sales price of the property and sales tax abatement for</w:t>
      </w:r>
    </w:p>
    <w:p w14:paraId="3F3CB7DD" w14:textId="77777777" w:rsidR="003E0995" w:rsidRPr="005675D0" w:rsidRDefault="003E0995" w:rsidP="0059147D">
      <w:pPr>
        <w:autoSpaceDE w:val="0"/>
        <w:autoSpaceDN w:val="0"/>
        <w:adjustRightInd w:val="0"/>
        <w:spacing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construction materials.</w:t>
      </w:r>
    </w:p>
    <w:p w14:paraId="17667C7E" w14:textId="77777777" w:rsidR="003E0995" w:rsidRPr="005675D0" w:rsidRDefault="003E0995" w:rsidP="003E0995">
      <w:pPr>
        <w:autoSpaceDE w:val="0"/>
        <w:autoSpaceDN w:val="0"/>
        <w:adjustRightInd w:val="0"/>
        <w:spacing w:after="0" w:line="240" w:lineRule="auto"/>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II. Evaluation &amp; Selection</w:t>
      </w:r>
    </w:p>
    <w:p w14:paraId="51C2B421"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will evaluate proposals and select the proposal that it judges to be in the best</w:t>
      </w:r>
    </w:p>
    <w:p w14:paraId="3585455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interests of the RDC. The RDC shall be the sole judge of its own best interests, the</w:t>
      </w:r>
    </w:p>
    <w:p w14:paraId="54C1A49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proposals, and any resulting development agreement and/or sales contract. The RDC’s</w:t>
      </w:r>
    </w:p>
    <w:p w14:paraId="23D354F3"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decisions shall be final.</w:t>
      </w:r>
    </w:p>
    <w:p w14:paraId="7D6EB4EE"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RDC’s evaluation criteria may include but shall not be limited to the following:</w:t>
      </w:r>
    </w:p>
    <w:p w14:paraId="1B2019AE" w14:textId="49CA9B38" w:rsidR="003E0995" w:rsidRPr="005675D0" w:rsidRDefault="003E0995" w:rsidP="005675D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Overall responsiveness to the RFP</w:t>
      </w:r>
    </w:p>
    <w:p w14:paraId="3985EE92" w14:textId="20052F2F" w:rsidR="003E0995" w:rsidRPr="005675D0" w:rsidRDefault="003E0995" w:rsidP="005675D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Qualifications and experience of the respondent</w:t>
      </w:r>
    </w:p>
    <w:p w14:paraId="621E2004" w14:textId="1F7657C6" w:rsidR="003E0995" w:rsidRPr="005675D0" w:rsidRDefault="003E0995" w:rsidP="005675D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Quality of the development proposals, including:</w:t>
      </w:r>
    </w:p>
    <w:p w14:paraId="38BF3682" w14:textId="77777777" w:rsidR="003E0995" w:rsidRPr="005675D0" w:rsidRDefault="003E0995" w:rsidP="005675D0">
      <w:pPr>
        <w:autoSpaceDE w:val="0"/>
        <w:autoSpaceDN w:val="0"/>
        <w:adjustRightInd w:val="0"/>
        <w:spacing w:after="0" w:line="240" w:lineRule="auto"/>
        <w:ind w:firstLine="720"/>
        <w:rPr>
          <w:rFonts w:ascii="Times New Roman" w:hAnsi="Times New Roman" w:cs="Times New Roman"/>
          <w:color w:val="000000"/>
          <w:sz w:val="24"/>
          <w:szCs w:val="24"/>
        </w:rPr>
      </w:pPr>
      <w:r w:rsidRPr="005675D0">
        <w:rPr>
          <w:rFonts w:ascii="Times New Roman" w:hAnsi="Times New Roman" w:cs="Times New Roman"/>
          <w:color w:val="000000"/>
          <w:sz w:val="24"/>
          <w:szCs w:val="24"/>
        </w:rPr>
        <w:t>o Intended use(s) of the property</w:t>
      </w:r>
    </w:p>
    <w:p w14:paraId="1A9AF923" w14:textId="77777777" w:rsidR="003E0995" w:rsidRPr="005675D0" w:rsidRDefault="003E0995" w:rsidP="005675D0">
      <w:pPr>
        <w:autoSpaceDE w:val="0"/>
        <w:autoSpaceDN w:val="0"/>
        <w:adjustRightInd w:val="0"/>
        <w:spacing w:after="0" w:line="240" w:lineRule="auto"/>
        <w:ind w:firstLine="720"/>
        <w:rPr>
          <w:rFonts w:ascii="Times New Roman" w:hAnsi="Times New Roman" w:cs="Times New Roman"/>
          <w:color w:val="000000"/>
          <w:sz w:val="24"/>
          <w:szCs w:val="24"/>
        </w:rPr>
      </w:pPr>
      <w:r w:rsidRPr="005675D0">
        <w:rPr>
          <w:rFonts w:ascii="Times New Roman" w:hAnsi="Times New Roman" w:cs="Times New Roman"/>
          <w:color w:val="000000"/>
          <w:sz w:val="24"/>
          <w:szCs w:val="24"/>
        </w:rPr>
        <w:t>o Design and compatibility of the intended use with adjacent land uses</w:t>
      </w:r>
    </w:p>
    <w:p w14:paraId="46547A5F" w14:textId="77777777" w:rsidR="003E0995" w:rsidRPr="005675D0" w:rsidRDefault="003E0995" w:rsidP="005675D0">
      <w:pPr>
        <w:autoSpaceDE w:val="0"/>
        <w:autoSpaceDN w:val="0"/>
        <w:adjustRightInd w:val="0"/>
        <w:spacing w:after="0" w:line="240" w:lineRule="auto"/>
        <w:ind w:firstLine="720"/>
        <w:rPr>
          <w:rFonts w:ascii="Times New Roman" w:hAnsi="Times New Roman" w:cs="Times New Roman"/>
          <w:color w:val="000000"/>
          <w:sz w:val="24"/>
          <w:szCs w:val="24"/>
        </w:rPr>
      </w:pPr>
      <w:r w:rsidRPr="005675D0">
        <w:rPr>
          <w:rFonts w:ascii="Times New Roman" w:hAnsi="Times New Roman" w:cs="Times New Roman"/>
          <w:color w:val="000000"/>
          <w:sz w:val="24"/>
          <w:szCs w:val="24"/>
        </w:rPr>
        <w:t>o Ability of the property to generate property and sales taxes</w:t>
      </w:r>
    </w:p>
    <w:p w14:paraId="57316952" w14:textId="77777777" w:rsidR="005675D0" w:rsidRDefault="003E0995" w:rsidP="005675D0">
      <w:pPr>
        <w:autoSpaceDE w:val="0"/>
        <w:autoSpaceDN w:val="0"/>
        <w:adjustRightInd w:val="0"/>
        <w:spacing w:after="0" w:line="240" w:lineRule="auto"/>
        <w:ind w:firstLine="720"/>
        <w:rPr>
          <w:rFonts w:ascii="Times New Roman" w:hAnsi="Times New Roman" w:cs="Times New Roman"/>
          <w:color w:val="000000"/>
          <w:sz w:val="24"/>
          <w:szCs w:val="24"/>
        </w:rPr>
      </w:pPr>
      <w:r w:rsidRPr="005675D0">
        <w:rPr>
          <w:rFonts w:ascii="Times New Roman" w:hAnsi="Times New Roman" w:cs="Times New Roman"/>
          <w:color w:val="000000"/>
          <w:sz w:val="24"/>
          <w:szCs w:val="24"/>
        </w:rPr>
        <w:lastRenderedPageBreak/>
        <w:t>o Anticipated timeframe for purchase and development</w:t>
      </w:r>
    </w:p>
    <w:p w14:paraId="1741A35C" w14:textId="5B7FF6F1" w:rsidR="003E0995" w:rsidRPr="005675D0" w:rsidRDefault="003E0995" w:rsidP="005675D0">
      <w:pPr>
        <w:autoSpaceDE w:val="0"/>
        <w:autoSpaceDN w:val="0"/>
        <w:adjustRightInd w:val="0"/>
        <w:spacing w:after="0" w:line="240" w:lineRule="auto"/>
        <w:ind w:firstLine="720"/>
        <w:rPr>
          <w:rFonts w:ascii="Times New Roman" w:hAnsi="Times New Roman" w:cs="Times New Roman"/>
          <w:color w:val="000000"/>
          <w:sz w:val="24"/>
          <w:szCs w:val="24"/>
        </w:rPr>
      </w:pPr>
      <w:r w:rsidRPr="005675D0">
        <w:rPr>
          <w:rFonts w:ascii="Times New Roman" w:hAnsi="Times New Roman" w:cs="Times New Roman"/>
          <w:color w:val="000000"/>
          <w:sz w:val="24"/>
          <w:szCs w:val="24"/>
        </w:rPr>
        <w:t>o Proposed purchase price</w:t>
      </w:r>
    </w:p>
    <w:p w14:paraId="4C24BB77" w14:textId="12161BE2" w:rsidR="003E0995" w:rsidRPr="005675D0" w:rsidRDefault="003E0995" w:rsidP="005675D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Financial capability of the proposed developer to complete the project</w:t>
      </w:r>
    </w:p>
    <w:p w14:paraId="3838A32A" w14:textId="13192655" w:rsidR="003E0995" w:rsidRPr="005675D0" w:rsidRDefault="003E0995" w:rsidP="005675D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Unique strengths or capabilities of the development team</w:t>
      </w:r>
    </w:p>
    <w:p w14:paraId="6FD8616A" w14:textId="152CC450" w:rsidR="003E0995" w:rsidRPr="005675D0" w:rsidRDefault="003E0995" w:rsidP="005675D0">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Such other factors the RDC may deem relevant</w:t>
      </w:r>
    </w:p>
    <w:p w14:paraId="5B1E139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proposal evaluation and selection process will follow the following general timeline.</w:t>
      </w:r>
    </w:p>
    <w:p w14:paraId="2BE1AFD1" w14:textId="72A2E7FF" w:rsidR="003E0995"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reserves the right to change this schedule to meet the needs of the Redevelopment Commission, RDC staff, and the selection committee.</w:t>
      </w:r>
    </w:p>
    <w:p w14:paraId="6EAB27D5" w14:textId="77777777" w:rsidR="0059147D" w:rsidRPr="005675D0" w:rsidRDefault="0059147D" w:rsidP="003E0995">
      <w:pPr>
        <w:autoSpaceDE w:val="0"/>
        <w:autoSpaceDN w:val="0"/>
        <w:adjustRightInd w:val="0"/>
        <w:spacing w:after="0" w:line="240" w:lineRule="auto"/>
        <w:rPr>
          <w:rFonts w:ascii="Times New Roman" w:hAnsi="Times New Roman" w:cs="Times New Roman"/>
          <w:color w:val="000000"/>
          <w:sz w:val="24"/>
          <w:szCs w:val="24"/>
        </w:rPr>
      </w:pPr>
    </w:p>
    <w:p w14:paraId="0C22AE5C" w14:textId="79CF79AA"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RFP Issued: </w:t>
      </w:r>
      <w:r w:rsidR="0059147D">
        <w:rPr>
          <w:rFonts w:ascii="Times New Roman" w:hAnsi="Times New Roman" w:cs="Times New Roman"/>
          <w:color w:val="000000"/>
          <w:sz w:val="24"/>
          <w:szCs w:val="24"/>
        </w:rPr>
        <w:t>September 25, 2020</w:t>
      </w:r>
    </w:p>
    <w:p w14:paraId="51277906" w14:textId="5AA6E235" w:rsidR="003E0995"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Proposals due: </w:t>
      </w:r>
      <w:r w:rsidR="0059147D">
        <w:rPr>
          <w:rFonts w:ascii="Times New Roman" w:hAnsi="Times New Roman" w:cs="Times New Roman"/>
          <w:color w:val="000000"/>
          <w:sz w:val="24"/>
          <w:szCs w:val="24"/>
        </w:rPr>
        <w:t>October 9, 2020</w:t>
      </w:r>
      <w:r w:rsidRPr="005675D0">
        <w:rPr>
          <w:rFonts w:ascii="Times New Roman" w:hAnsi="Times New Roman" w:cs="Times New Roman"/>
          <w:color w:val="000000"/>
          <w:sz w:val="24"/>
          <w:szCs w:val="24"/>
        </w:rPr>
        <w:t>, 4 p.m.</w:t>
      </w:r>
    </w:p>
    <w:p w14:paraId="4F40EF35" w14:textId="77777777" w:rsidR="007C303A" w:rsidRPr="005675D0" w:rsidRDefault="007C303A" w:rsidP="003E0995">
      <w:pPr>
        <w:autoSpaceDE w:val="0"/>
        <w:autoSpaceDN w:val="0"/>
        <w:adjustRightInd w:val="0"/>
        <w:spacing w:after="0" w:line="240" w:lineRule="auto"/>
        <w:rPr>
          <w:rFonts w:ascii="Times New Roman" w:hAnsi="Times New Roman" w:cs="Times New Roman"/>
          <w:color w:val="000000"/>
          <w:sz w:val="24"/>
          <w:szCs w:val="24"/>
        </w:rPr>
      </w:pPr>
    </w:p>
    <w:p w14:paraId="725AAAE7" w14:textId="4572C071" w:rsidR="003E0995" w:rsidRPr="005675D0" w:rsidRDefault="007C303A"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An</w:t>
      </w:r>
      <w:r w:rsidR="003E0995" w:rsidRPr="005675D0">
        <w:rPr>
          <w:rFonts w:ascii="Times New Roman" w:hAnsi="Times New Roman" w:cs="Times New Roman"/>
          <w:color w:val="000000"/>
          <w:sz w:val="24"/>
          <w:szCs w:val="24"/>
        </w:rPr>
        <w:t xml:space="preserve"> RDC review committee consisting of The Redevelopment Commission and RDC staff will review all proposals and may interview a short list of respondents and make a recommendation.</w:t>
      </w:r>
    </w:p>
    <w:p w14:paraId="1B5B43F3"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After selection by the Redevelopment Commission, RDC staff will enter into negotiations with the successful respondent for a sale and purchase agreement and development agreement.</w:t>
      </w:r>
    </w:p>
    <w:p w14:paraId="174A87A3"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RDC may request additional information from respondents at any time prior to final</w:t>
      </w:r>
    </w:p>
    <w:p w14:paraId="2142413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approval of a selected respondent. The RDC reserves the right to select one or none of</w:t>
      </w:r>
    </w:p>
    <w:p w14:paraId="05CBF1D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respondents. The R</w:t>
      </w:r>
      <w:bookmarkStart w:id="0" w:name="_GoBack"/>
      <w:bookmarkEnd w:id="0"/>
      <w:r w:rsidRPr="005675D0">
        <w:rPr>
          <w:rFonts w:ascii="Times New Roman" w:hAnsi="Times New Roman" w:cs="Times New Roman"/>
          <w:color w:val="000000"/>
          <w:sz w:val="24"/>
          <w:szCs w:val="24"/>
        </w:rPr>
        <w:t>DC will select what, in its sole judgment, it determines will be in</w:t>
      </w:r>
    </w:p>
    <w:p w14:paraId="7C0A3E7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best interest of the RDC.</w:t>
      </w:r>
    </w:p>
    <w:p w14:paraId="300B4841"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All submittals shall become the property of the RDC, and, after selection process, will be</w:t>
      </w:r>
    </w:p>
    <w:p w14:paraId="3BDFA42E" w14:textId="77777777" w:rsidR="003E0995" w:rsidRPr="005675D0" w:rsidRDefault="003E0995" w:rsidP="0059147D">
      <w:pPr>
        <w:autoSpaceDE w:val="0"/>
        <w:autoSpaceDN w:val="0"/>
        <w:adjustRightInd w:val="0"/>
        <w:spacing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 part of the public record.</w:t>
      </w:r>
    </w:p>
    <w:p w14:paraId="0DAA45E4" w14:textId="77777777" w:rsidR="003E0995" w:rsidRPr="005675D0" w:rsidRDefault="003E0995" w:rsidP="003E0995">
      <w:pPr>
        <w:autoSpaceDE w:val="0"/>
        <w:autoSpaceDN w:val="0"/>
        <w:adjustRightInd w:val="0"/>
        <w:spacing w:after="0" w:line="240" w:lineRule="auto"/>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III. Response Requirements</w:t>
      </w:r>
    </w:p>
    <w:p w14:paraId="5847F2C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Responses shall include the following information, presented in this order:</w:t>
      </w:r>
    </w:p>
    <w:p w14:paraId="5B388F0F"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A. Cover Letter: </w:t>
      </w:r>
      <w:r w:rsidRPr="005675D0">
        <w:rPr>
          <w:rFonts w:ascii="Times New Roman" w:hAnsi="Times New Roman" w:cs="Times New Roman"/>
          <w:color w:val="000000"/>
          <w:sz w:val="24"/>
          <w:szCs w:val="24"/>
        </w:rPr>
        <w:t>On firm letterhead, please identify the principal contact, providing</w:t>
      </w:r>
    </w:p>
    <w:p w14:paraId="23D50E1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name, title, street address, email address, and telephone number, as well as all</w:t>
      </w:r>
    </w:p>
    <w:p w14:paraId="3F8A4174"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persons authorized to make representations for the respondent. The letter must</w:t>
      </w:r>
    </w:p>
    <w:p w14:paraId="35FDC25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indicate the type of organization of the respondent (e.g., individual, partnership,</w:t>
      </w:r>
    </w:p>
    <w:p w14:paraId="6315CDE9"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corporation, limited liability company, joint venture, etc.). The letter must briefly</w:t>
      </w:r>
    </w:p>
    <w:p w14:paraId="56894DF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summarize the respondent’s proposal and be signed by an authorized agent of the</w:t>
      </w:r>
    </w:p>
    <w:p w14:paraId="6C80F344"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respondent.</w:t>
      </w:r>
    </w:p>
    <w:p w14:paraId="2A015F2E"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B. Qualifications and Experience: </w:t>
      </w:r>
      <w:r w:rsidRPr="005675D0">
        <w:rPr>
          <w:rFonts w:ascii="Times New Roman" w:hAnsi="Times New Roman" w:cs="Times New Roman"/>
          <w:color w:val="000000"/>
          <w:sz w:val="24"/>
          <w:szCs w:val="24"/>
        </w:rPr>
        <w:t>Summarize the respondent’s development</w:t>
      </w:r>
    </w:p>
    <w:p w14:paraId="11AD3BB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experience, including:</w:t>
      </w:r>
    </w:p>
    <w:p w14:paraId="3DD859FB"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1. Examples of similar projects undertaken by the developer.</w:t>
      </w:r>
    </w:p>
    <w:p w14:paraId="3000DA1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2. Administrative capacity to undertake the project.</w:t>
      </w:r>
    </w:p>
    <w:p w14:paraId="2BBC3B8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3. Overall quality of the development team as shown by their previous</w:t>
      </w:r>
    </w:p>
    <w:p w14:paraId="6F44EF0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experience, as well as that of their principals and participants.</w:t>
      </w:r>
    </w:p>
    <w:p w14:paraId="4292CDD6"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4. Expertise in developing high-quality projects of similar scope and scale.</w:t>
      </w:r>
    </w:p>
    <w:p w14:paraId="14EF72F8"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5. Experience with development in the local Vincennes market or similar</w:t>
      </w:r>
    </w:p>
    <w:p w14:paraId="411A60F8"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markets.</w:t>
      </w:r>
    </w:p>
    <w:p w14:paraId="2C06F1DF"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6. Proposed development team members.</w:t>
      </w:r>
    </w:p>
    <w:p w14:paraId="2179C17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C. Legal Disclosure: </w:t>
      </w:r>
      <w:r w:rsidRPr="005675D0">
        <w:rPr>
          <w:rFonts w:ascii="Times New Roman" w:hAnsi="Times New Roman" w:cs="Times New Roman"/>
          <w:color w:val="000000"/>
          <w:sz w:val="24"/>
          <w:szCs w:val="24"/>
        </w:rPr>
        <w:t>Disclosure of any judgments, bankruptcies, legal proceedings, or</w:t>
      </w:r>
    </w:p>
    <w:p w14:paraId="56FEE63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conflicts of interest to projects the respondent has developed, owned, or has a</w:t>
      </w:r>
    </w:p>
    <w:p w14:paraId="0BD1ACF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substantial ownership interest in.</w:t>
      </w:r>
    </w:p>
    <w:p w14:paraId="05E6087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D. Development Proposal: </w:t>
      </w:r>
      <w:r w:rsidRPr="005675D0">
        <w:rPr>
          <w:rFonts w:ascii="Times New Roman" w:hAnsi="Times New Roman" w:cs="Times New Roman"/>
          <w:color w:val="000000"/>
          <w:sz w:val="24"/>
          <w:szCs w:val="24"/>
        </w:rPr>
        <w:t>This section of the proposal should explain the</w:t>
      </w:r>
    </w:p>
    <w:p w14:paraId="64DF19D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respondent’s plan for development of the property, including:</w:t>
      </w:r>
    </w:p>
    <w:p w14:paraId="5DF01750" w14:textId="24A6A710"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E</w:t>
      </w:r>
      <w:r w:rsidR="003E0995" w:rsidRPr="005675D0">
        <w:rPr>
          <w:rFonts w:ascii="Times New Roman" w:hAnsi="Times New Roman" w:cs="Times New Roman"/>
          <w:b/>
          <w:bCs/>
          <w:color w:val="000000"/>
          <w:sz w:val="24"/>
          <w:szCs w:val="24"/>
        </w:rPr>
        <w:t xml:space="preserve">. Uses &amp; Zoning </w:t>
      </w:r>
      <w:r w:rsidR="003E0995" w:rsidRPr="005675D0">
        <w:rPr>
          <w:rFonts w:ascii="Times New Roman" w:hAnsi="Times New Roman" w:cs="Times New Roman"/>
          <w:color w:val="000000"/>
          <w:sz w:val="24"/>
          <w:szCs w:val="24"/>
        </w:rPr>
        <w:t>– Single family residential. Types of housing units, open space,</w:t>
      </w:r>
    </w:p>
    <w:p w14:paraId="5EBB44B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parking, and other features of the proposed development. While specifically</w:t>
      </w:r>
    </w:p>
    <w:p w14:paraId="5147BC21"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identifying tenants/users is not required, responses that are able to identify</w:t>
      </w:r>
    </w:p>
    <w:p w14:paraId="480918C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specific users may have an advantage over unknown users. The respondent</w:t>
      </w:r>
    </w:p>
    <w:p w14:paraId="2009500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should indicate whether rezoning or a master planned development for the</w:t>
      </w:r>
    </w:p>
    <w:p w14:paraId="204F26E8"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property is necessary. Provide estimated residential unit count and total</w:t>
      </w:r>
    </w:p>
    <w:p w14:paraId="17946561"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square footage of non-residential floor area.</w:t>
      </w:r>
    </w:p>
    <w:p w14:paraId="3301FE93" w14:textId="189043FC"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F</w:t>
      </w:r>
      <w:r w:rsidR="003E0995" w:rsidRPr="005675D0">
        <w:rPr>
          <w:rFonts w:ascii="Times New Roman" w:hAnsi="Times New Roman" w:cs="Times New Roman"/>
          <w:b/>
          <w:bCs/>
          <w:color w:val="000000"/>
          <w:sz w:val="24"/>
          <w:szCs w:val="24"/>
        </w:rPr>
        <w:t xml:space="preserve">. Design – </w:t>
      </w:r>
      <w:r w:rsidR="003E0995" w:rsidRPr="005675D0">
        <w:rPr>
          <w:rFonts w:ascii="Times New Roman" w:hAnsi="Times New Roman" w:cs="Times New Roman"/>
          <w:color w:val="000000"/>
          <w:sz w:val="24"/>
          <w:szCs w:val="24"/>
        </w:rPr>
        <w:t>Describe the design and character of the development. Provide</w:t>
      </w:r>
    </w:p>
    <w:p w14:paraId="6E901A0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proposed building elevations, indicating proposed materials, and a schematic</w:t>
      </w:r>
    </w:p>
    <w:p w14:paraId="29445DF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site plan, including access to and through the property and any coordination</w:t>
      </w:r>
    </w:p>
    <w:p w14:paraId="3ED555F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with adjacent land uses, as appropriate.</w:t>
      </w:r>
    </w:p>
    <w:p w14:paraId="194F0BDE" w14:textId="451B6792"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G</w:t>
      </w:r>
      <w:r w:rsidR="003E0995" w:rsidRPr="005675D0">
        <w:rPr>
          <w:rFonts w:ascii="Times New Roman" w:hAnsi="Times New Roman" w:cs="Times New Roman"/>
          <w:b/>
          <w:bCs/>
          <w:color w:val="000000"/>
          <w:sz w:val="24"/>
          <w:szCs w:val="24"/>
        </w:rPr>
        <w:t xml:space="preserve">. Plan Consistency </w:t>
      </w:r>
      <w:r w:rsidR="003E0995" w:rsidRPr="005675D0">
        <w:rPr>
          <w:rFonts w:ascii="Times New Roman" w:hAnsi="Times New Roman" w:cs="Times New Roman"/>
          <w:color w:val="000000"/>
          <w:sz w:val="24"/>
          <w:szCs w:val="24"/>
        </w:rPr>
        <w:t>– Describe how the proposed development is consistent</w:t>
      </w:r>
    </w:p>
    <w:p w14:paraId="08870D28"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with the vision and goals of the City Master Plan.</w:t>
      </w:r>
    </w:p>
    <w:p w14:paraId="40107246" w14:textId="76166D79"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H</w:t>
      </w:r>
      <w:r w:rsidR="003E0995" w:rsidRPr="005675D0">
        <w:rPr>
          <w:rFonts w:ascii="Times New Roman" w:hAnsi="Times New Roman" w:cs="Times New Roman"/>
          <w:b/>
          <w:bCs/>
          <w:color w:val="000000"/>
          <w:sz w:val="24"/>
          <w:szCs w:val="24"/>
        </w:rPr>
        <w:t xml:space="preserve">. Tax Generation – </w:t>
      </w:r>
      <w:r w:rsidR="003E0995" w:rsidRPr="005675D0">
        <w:rPr>
          <w:rFonts w:ascii="Times New Roman" w:hAnsi="Times New Roman" w:cs="Times New Roman"/>
          <w:color w:val="000000"/>
          <w:sz w:val="24"/>
          <w:szCs w:val="24"/>
        </w:rPr>
        <w:t>Provide estimated property and sales taxes projected to</w:t>
      </w:r>
    </w:p>
    <w:p w14:paraId="51FCD0D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be generated by the development.</w:t>
      </w:r>
    </w:p>
    <w:p w14:paraId="6AE52AD6" w14:textId="2EED1559"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3E0995" w:rsidRPr="005675D0">
        <w:rPr>
          <w:rFonts w:ascii="Times New Roman" w:hAnsi="Times New Roman" w:cs="Times New Roman"/>
          <w:b/>
          <w:bCs/>
          <w:color w:val="000000"/>
          <w:sz w:val="24"/>
          <w:szCs w:val="24"/>
        </w:rPr>
        <w:t xml:space="preserve">. Total Anticipated Investment </w:t>
      </w:r>
      <w:r w:rsidR="003E0995" w:rsidRPr="005675D0">
        <w:rPr>
          <w:rFonts w:ascii="Times New Roman" w:hAnsi="Times New Roman" w:cs="Times New Roman"/>
          <w:color w:val="000000"/>
          <w:sz w:val="24"/>
          <w:szCs w:val="24"/>
        </w:rPr>
        <w:t>– Provide an estimate of the total</w:t>
      </w:r>
    </w:p>
    <w:p w14:paraId="74A9464E"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investment to be made in the development of the property.</w:t>
      </w:r>
    </w:p>
    <w:p w14:paraId="1CFB1433" w14:textId="6043CED7"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w:t>
      </w:r>
      <w:r w:rsidR="003E0995" w:rsidRPr="005675D0">
        <w:rPr>
          <w:rFonts w:ascii="Times New Roman" w:hAnsi="Times New Roman" w:cs="Times New Roman"/>
          <w:b/>
          <w:bCs/>
          <w:color w:val="000000"/>
          <w:sz w:val="24"/>
          <w:szCs w:val="24"/>
        </w:rPr>
        <w:t xml:space="preserve">. Development Schedule – </w:t>
      </w:r>
      <w:r w:rsidR="003E0995" w:rsidRPr="005675D0">
        <w:rPr>
          <w:rFonts w:ascii="Times New Roman" w:hAnsi="Times New Roman" w:cs="Times New Roman"/>
          <w:color w:val="000000"/>
          <w:sz w:val="24"/>
          <w:szCs w:val="24"/>
        </w:rPr>
        <w:t>Provide an anticipated development schedule</w:t>
      </w:r>
    </w:p>
    <w:p w14:paraId="6742B7B9"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from the time the respondent owns the property to the completion of</w:t>
      </w:r>
    </w:p>
    <w:p w14:paraId="058F343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occupancy.</w:t>
      </w:r>
    </w:p>
    <w:p w14:paraId="61D1D234" w14:textId="01D91B8C"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K</w:t>
      </w:r>
      <w:r w:rsidR="003E0995" w:rsidRPr="005675D0">
        <w:rPr>
          <w:rFonts w:ascii="Times New Roman" w:hAnsi="Times New Roman" w:cs="Times New Roman"/>
          <w:b/>
          <w:bCs/>
          <w:color w:val="000000"/>
          <w:sz w:val="24"/>
          <w:szCs w:val="24"/>
        </w:rPr>
        <w:t xml:space="preserve">. Ownership by Purchaser – </w:t>
      </w:r>
      <w:r w:rsidR="003E0995" w:rsidRPr="005675D0">
        <w:rPr>
          <w:rFonts w:ascii="Times New Roman" w:hAnsi="Times New Roman" w:cs="Times New Roman"/>
          <w:color w:val="000000"/>
          <w:sz w:val="24"/>
          <w:szCs w:val="24"/>
        </w:rPr>
        <w:t>The successful respondent must maintain</w:t>
      </w:r>
    </w:p>
    <w:p w14:paraId="4979FAA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ownership of the property through the completion of development of the</w:t>
      </w:r>
    </w:p>
    <w:p w14:paraId="6791590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property and therefore must indicate in the response to this RFP an</w:t>
      </w:r>
    </w:p>
    <w:p w14:paraId="4E11D15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affirmative statement to that effect.</w:t>
      </w:r>
    </w:p>
    <w:p w14:paraId="1C97CD7F" w14:textId="56670B3C"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w:t>
      </w:r>
      <w:r w:rsidR="003E0995" w:rsidRPr="005675D0">
        <w:rPr>
          <w:rFonts w:ascii="Times New Roman" w:hAnsi="Times New Roman" w:cs="Times New Roman"/>
          <w:b/>
          <w:bCs/>
          <w:color w:val="000000"/>
          <w:sz w:val="24"/>
          <w:szCs w:val="24"/>
        </w:rPr>
        <w:t xml:space="preserve">. Financial Capabilities: </w:t>
      </w:r>
      <w:r w:rsidR="003E0995" w:rsidRPr="005675D0">
        <w:rPr>
          <w:rFonts w:ascii="Times New Roman" w:hAnsi="Times New Roman" w:cs="Times New Roman"/>
          <w:color w:val="000000"/>
          <w:sz w:val="24"/>
          <w:szCs w:val="24"/>
        </w:rPr>
        <w:t>While respondents are not required to supply specific</w:t>
      </w:r>
    </w:p>
    <w:p w14:paraId="06B3360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information regarding their financial capabilities at this time, respondents must</w:t>
      </w:r>
    </w:p>
    <w:p w14:paraId="242CDA4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include in their response an affirmative statement indicating their willingness and</w:t>
      </w:r>
    </w:p>
    <w:p w14:paraId="67BDA11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ability to supply such information if selected as the developer. Such information will</w:t>
      </w:r>
    </w:p>
    <w:p w14:paraId="70D8DE84"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remain confidential.</w:t>
      </w:r>
    </w:p>
    <w:p w14:paraId="4ADD69E2" w14:textId="52C4D839"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M</w:t>
      </w:r>
      <w:r w:rsidR="003E0995" w:rsidRPr="005675D0">
        <w:rPr>
          <w:rFonts w:ascii="Times New Roman" w:hAnsi="Times New Roman" w:cs="Times New Roman"/>
          <w:b/>
          <w:bCs/>
          <w:color w:val="000000"/>
          <w:sz w:val="24"/>
          <w:szCs w:val="24"/>
        </w:rPr>
        <w:t xml:space="preserve">. Financial Incentives &amp; Purchase Price: </w:t>
      </w:r>
      <w:r w:rsidR="003E0995" w:rsidRPr="005675D0">
        <w:rPr>
          <w:rFonts w:ascii="Times New Roman" w:hAnsi="Times New Roman" w:cs="Times New Roman"/>
          <w:color w:val="000000"/>
          <w:sz w:val="24"/>
          <w:szCs w:val="24"/>
        </w:rPr>
        <w:t>Indicate whether the proposed</w:t>
      </w:r>
    </w:p>
    <w:p w14:paraId="2B33EDB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development requires any financial incentives, including type of incentive program</w:t>
      </w:r>
    </w:p>
    <w:p w14:paraId="0233BE4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and level of incentive. Provide a statement of the proposed purchase price</w:t>
      </w:r>
    </w:p>
    <w:p w14:paraId="16169A9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associated with the respondent’s proposal.</w:t>
      </w:r>
    </w:p>
    <w:p w14:paraId="7C3601BA" w14:textId="1591265F" w:rsidR="003E0995" w:rsidRPr="005675D0" w:rsidRDefault="00C50516" w:rsidP="003E09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w:t>
      </w:r>
      <w:r w:rsidR="003E0995" w:rsidRPr="005675D0">
        <w:rPr>
          <w:rFonts w:ascii="Times New Roman" w:hAnsi="Times New Roman" w:cs="Times New Roman"/>
          <w:b/>
          <w:bCs/>
          <w:color w:val="000000"/>
          <w:sz w:val="24"/>
          <w:szCs w:val="24"/>
        </w:rPr>
        <w:t xml:space="preserve">. References: </w:t>
      </w:r>
      <w:r w:rsidR="003E0995" w:rsidRPr="005675D0">
        <w:rPr>
          <w:rFonts w:ascii="Times New Roman" w:hAnsi="Times New Roman" w:cs="Times New Roman"/>
          <w:color w:val="000000"/>
          <w:sz w:val="24"/>
          <w:szCs w:val="24"/>
        </w:rPr>
        <w:t>Submit three references for similar projects. If possible, include</w:t>
      </w:r>
    </w:p>
    <w:p w14:paraId="3EED301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contacts at other municipalities you have worked with. Include name, title,</w:t>
      </w:r>
    </w:p>
    <w:p w14:paraId="2C5B7F9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telephone number and email address for the person to be contacted.</w:t>
      </w:r>
    </w:p>
    <w:p w14:paraId="4D3B4A8E"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All respondents shall submit five (5) printed copies of their proposal and one electronic copy in</w:t>
      </w:r>
    </w:p>
    <w:p w14:paraId="76A7FCFA" w14:textId="7C4553B5"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pdf format in a sealed package or envelope marked “</w:t>
      </w:r>
      <w:r w:rsidR="00651A6D">
        <w:rPr>
          <w:rFonts w:ascii="Times New Roman" w:hAnsi="Times New Roman" w:cs="Times New Roman"/>
          <w:color w:val="000000"/>
          <w:sz w:val="24"/>
          <w:szCs w:val="24"/>
        </w:rPr>
        <w:t>Vincennes Residential TIF Project</w:t>
      </w:r>
      <w:r w:rsidRPr="005675D0">
        <w:rPr>
          <w:rFonts w:ascii="Times New Roman" w:hAnsi="Times New Roman" w:cs="Times New Roman"/>
          <w:color w:val="000000"/>
          <w:sz w:val="24"/>
          <w:szCs w:val="24"/>
        </w:rPr>
        <w:t>.”</w:t>
      </w:r>
    </w:p>
    <w:p w14:paraId="25A1096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Responses must be delivered to:</w:t>
      </w:r>
    </w:p>
    <w:p w14:paraId="2DF223D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Cathy Lane, City Clerk Treasurer </w:t>
      </w:r>
    </w:p>
    <w:p w14:paraId="3D56834B" w14:textId="0EB01B31"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20</w:t>
      </w:r>
      <w:r w:rsidR="005675D0">
        <w:rPr>
          <w:rFonts w:ascii="Times New Roman" w:hAnsi="Times New Roman" w:cs="Times New Roman"/>
          <w:color w:val="000000"/>
          <w:sz w:val="24"/>
          <w:szCs w:val="24"/>
        </w:rPr>
        <w:t>3</w:t>
      </w:r>
      <w:r w:rsidRPr="005675D0">
        <w:rPr>
          <w:rFonts w:ascii="Times New Roman" w:hAnsi="Times New Roman" w:cs="Times New Roman"/>
          <w:color w:val="000000"/>
          <w:sz w:val="24"/>
          <w:szCs w:val="24"/>
        </w:rPr>
        <w:t xml:space="preserve"> Vigo Street</w:t>
      </w:r>
    </w:p>
    <w:p w14:paraId="3AF79BF4"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Vincennes, In 47591</w:t>
      </w:r>
    </w:p>
    <w:p w14:paraId="4826B2F6" w14:textId="14973D56" w:rsidR="003E0995" w:rsidRPr="005675D0" w:rsidRDefault="003E0995" w:rsidP="0059147D">
      <w:pPr>
        <w:autoSpaceDE w:val="0"/>
        <w:autoSpaceDN w:val="0"/>
        <w:adjustRightInd w:val="0"/>
        <w:spacing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Proposals must be received no later than 4:00pm on </w:t>
      </w:r>
      <w:r w:rsidR="0059147D">
        <w:rPr>
          <w:rFonts w:ascii="Times New Roman" w:hAnsi="Times New Roman" w:cs="Times New Roman"/>
          <w:color w:val="000000"/>
          <w:sz w:val="24"/>
          <w:szCs w:val="24"/>
        </w:rPr>
        <w:t>Friday, October 9, 2020</w:t>
      </w:r>
      <w:r w:rsidRPr="005675D0">
        <w:rPr>
          <w:rFonts w:ascii="Times New Roman" w:hAnsi="Times New Roman" w:cs="Times New Roman"/>
          <w:color w:val="000000"/>
          <w:sz w:val="24"/>
          <w:szCs w:val="24"/>
        </w:rPr>
        <w:t>.</w:t>
      </w:r>
    </w:p>
    <w:p w14:paraId="0FAC609C" w14:textId="77777777" w:rsidR="003E0995" w:rsidRPr="005675D0" w:rsidRDefault="003E0995" w:rsidP="003E0995">
      <w:pPr>
        <w:autoSpaceDE w:val="0"/>
        <w:autoSpaceDN w:val="0"/>
        <w:adjustRightInd w:val="0"/>
        <w:spacing w:after="0" w:line="240" w:lineRule="auto"/>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IV. Questions &amp; Information Requests</w:t>
      </w:r>
    </w:p>
    <w:p w14:paraId="630300F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Any amendments or addenda to this RFP will be posted on the City’s website and</w:t>
      </w:r>
    </w:p>
    <w:p w14:paraId="0548B15E"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distributed directly to respondents known to have the RFP. To ensure you are sent the</w:t>
      </w:r>
    </w:p>
    <w:p w14:paraId="50C90803"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lastRenderedPageBreak/>
        <w:t>latest information regarding this request, you must register as an interested respondent</w:t>
      </w:r>
    </w:p>
    <w:p w14:paraId="4B454304" w14:textId="1FDEBD4F"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by submitting your contact information to Cathy Lane, City Clerk Treasurer, 20</w:t>
      </w:r>
      <w:r w:rsidR="005675D0">
        <w:rPr>
          <w:rFonts w:ascii="Times New Roman" w:hAnsi="Times New Roman" w:cs="Times New Roman"/>
          <w:color w:val="000000"/>
          <w:sz w:val="24"/>
          <w:szCs w:val="24"/>
        </w:rPr>
        <w:t>3</w:t>
      </w:r>
      <w:r w:rsidRPr="005675D0">
        <w:rPr>
          <w:rFonts w:ascii="Times New Roman" w:hAnsi="Times New Roman" w:cs="Times New Roman"/>
          <w:color w:val="000000"/>
          <w:sz w:val="24"/>
          <w:szCs w:val="24"/>
        </w:rPr>
        <w:t xml:space="preserve"> Vigo Street, Vincennes, In 47591, </w:t>
      </w:r>
      <w:hyperlink r:id="rId7" w:history="1">
        <w:r w:rsidRPr="005675D0">
          <w:rPr>
            <w:rStyle w:val="Hyperlink"/>
            <w:rFonts w:ascii="Times New Roman" w:hAnsi="Times New Roman" w:cs="Times New Roman"/>
            <w:sz w:val="24"/>
            <w:szCs w:val="24"/>
          </w:rPr>
          <w:t>clane@vincennes.in.gov</w:t>
        </w:r>
      </w:hyperlink>
      <w:r w:rsidRPr="005675D0">
        <w:rPr>
          <w:rFonts w:ascii="Times New Roman" w:hAnsi="Times New Roman" w:cs="Times New Roman"/>
          <w:color w:val="000000"/>
          <w:sz w:val="24"/>
          <w:szCs w:val="24"/>
        </w:rPr>
        <w:t>. The RDC will distribute any amendments or addenda by email.</w:t>
      </w:r>
    </w:p>
    <w:p w14:paraId="35B82073" w14:textId="77777777" w:rsidR="0059147D" w:rsidRDefault="0059147D" w:rsidP="003E0995">
      <w:pPr>
        <w:autoSpaceDE w:val="0"/>
        <w:autoSpaceDN w:val="0"/>
        <w:adjustRightInd w:val="0"/>
        <w:spacing w:after="0" w:line="240" w:lineRule="auto"/>
        <w:rPr>
          <w:rFonts w:ascii="Times New Roman" w:hAnsi="Times New Roman" w:cs="Times New Roman"/>
          <w:b/>
          <w:bCs/>
          <w:color w:val="000000"/>
          <w:sz w:val="24"/>
          <w:szCs w:val="24"/>
        </w:rPr>
      </w:pPr>
    </w:p>
    <w:p w14:paraId="7229DFC0" w14:textId="5C654FED" w:rsidR="003E0995" w:rsidRPr="005675D0" w:rsidRDefault="003E0995" w:rsidP="003E0995">
      <w:pPr>
        <w:autoSpaceDE w:val="0"/>
        <w:autoSpaceDN w:val="0"/>
        <w:adjustRightInd w:val="0"/>
        <w:spacing w:after="0" w:line="240" w:lineRule="auto"/>
        <w:rPr>
          <w:rFonts w:ascii="Times New Roman" w:hAnsi="Times New Roman" w:cs="Times New Roman"/>
          <w:b/>
          <w:bCs/>
          <w:color w:val="000000"/>
          <w:sz w:val="24"/>
          <w:szCs w:val="24"/>
        </w:rPr>
      </w:pPr>
      <w:r w:rsidRPr="005675D0">
        <w:rPr>
          <w:rFonts w:ascii="Times New Roman" w:hAnsi="Times New Roman" w:cs="Times New Roman"/>
          <w:b/>
          <w:bCs/>
          <w:color w:val="000000"/>
          <w:sz w:val="24"/>
          <w:szCs w:val="24"/>
        </w:rPr>
        <w:t>V. Terms &amp; Conditions</w:t>
      </w:r>
    </w:p>
    <w:p w14:paraId="4B79B086"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A. </w:t>
      </w:r>
      <w:r w:rsidRPr="005675D0">
        <w:rPr>
          <w:rFonts w:ascii="Times New Roman" w:hAnsi="Times New Roman" w:cs="Times New Roman"/>
          <w:color w:val="000000"/>
          <w:sz w:val="24"/>
          <w:szCs w:val="24"/>
        </w:rPr>
        <w:t>All proposals shall become an integral part of any real estate purchase contract</w:t>
      </w:r>
    </w:p>
    <w:p w14:paraId="1675F48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and/or development agreement executed between the RDC of Vincennes and</w:t>
      </w:r>
    </w:p>
    <w:p w14:paraId="46337FF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buyer/developer.</w:t>
      </w:r>
    </w:p>
    <w:p w14:paraId="40C11028"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B. </w:t>
      </w:r>
      <w:r w:rsidRPr="005675D0">
        <w:rPr>
          <w:rFonts w:ascii="Times New Roman" w:hAnsi="Times New Roman" w:cs="Times New Roman"/>
          <w:color w:val="000000"/>
          <w:sz w:val="24"/>
          <w:szCs w:val="24"/>
        </w:rPr>
        <w:t>The RDC retains the right to use any or all ideas presented in any proposal. Selection</w:t>
      </w:r>
    </w:p>
    <w:p w14:paraId="499597D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or rejection of the proposal does not affect this right.</w:t>
      </w:r>
    </w:p>
    <w:p w14:paraId="0AEDD2C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C. </w:t>
      </w:r>
      <w:r w:rsidRPr="005675D0">
        <w:rPr>
          <w:rFonts w:ascii="Times New Roman" w:hAnsi="Times New Roman" w:cs="Times New Roman"/>
          <w:color w:val="000000"/>
          <w:sz w:val="24"/>
          <w:szCs w:val="24"/>
        </w:rPr>
        <w:t>Supplemental materials will not be accepted after the proposals have been opened,</w:t>
      </w:r>
    </w:p>
    <w:p w14:paraId="60BB78A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unless requested by the RDC.</w:t>
      </w:r>
    </w:p>
    <w:p w14:paraId="130F80A6"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D. </w:t>
      </w:r>
      <w:r w:rsidRPr="005675D0">
        <w:rPr>
          <w:rFonts w:ascii="Times New Roman" w:hAnsi="Times New Roman" w:cs="Times New Roman"/>
          <w:color w:val="000000"/>
          <w:sz w:val="24"/>
          <w:szCs w:val="24"/>
        </w:rPr>
        <w:t>The RDC reserves the right to amend, modify, or withdraw this RFP for any reason,</w:t>
      </w:r>
    </w:p>
    <w:p w14:paraId="54C710B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or no reason whatsoever, and at the RDC’s sole and absolute discretion.</w:t>
      </w:r>
    </w:p>
    <w:p w14:paraId="73D8D6A1"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E. </w:t>
      </w:r>
      <w:r w:rsidRPr="005675D0">
        <w:rPr>
          <w:rFonts w:ascii="Times New Roman" w:hAnsi="Times New Roman" w:cs="Times New Roman"/>
          <w:color w:val="000000"/>
          <w:sz w:val="24"/>
          <w:szCs w:val="24"/>
        </w:rPr>
        <w:t>This RFP does not commit the RDC to select any buyer or developer of the subject</w:t>
      </w:r>
    </w:p>
    <w:p w14:paraId="60AEC763"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property or enter into an agreement with any buyer or developer.</w:t>
      </w:r>
    </w:p>
    <w:p w14:paraId="2C24063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F. </w:t>
      </w:r>
      <w:r w:rsidRPr="005675D0">
        <w:rPr>
          <w:rFonts w:ascii="Times New Roman" w:hAnsi="Times New Roman" w:cs="Times New Roman"/>
          <w:color w:val="000000"/>
          <w:sz w:val="24"/>
          <w:szCs w:val="24"/>
        </w:rPr>
        <w:t>The RDC reserves the right to negotiate with any respondent.</w:t>
      </w:r>
    </w:p>
    <w:p w14:paraId="7D0E6ED9"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G. </w:t>
      </w:r>
      <w:r w:rsidRPr="005675D0">
        <w:rPr>
          <w:rFonts w:ascii="Times New Roman" w:hAnsi="Times New Roman" w:cs="Times New Roman"/>
          <w:color w:val="000000"/>
          <w:sz w:val="24"/>
          <w:szCs w:val="24"/>
        </w:rPr>
        <w:t>The RDC reserves the right to reject any proposal or all proposals if deemed to be in</w:t>
      </w:r>
    </w:p>
    <w:p w14:paraId="2DBF6E00"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 best interest of the RDC. The RDC reserves the right to waive informalities in the</w:t>
      </w:r>
    </w:p>
    <w:p w14:paraId="23EBB085"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RFP.</w:t>
      </w:r>
    </w:p>
    <w:p w14:paraId="23DFB2D6"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H. </w:t>
      </w:r>
      <w:r w:rsidRPr="005675D0">
        <w:rPr>
          <w:rFonts w:ascii="Times New Roman" w:hAnsi="Times New Roman" w:cs="Times New Roman"/>
          <w:color w:val="000000"/>
          <w:sz w:val="24"/>
          <w:szCs w:val="24"/>
        </w:rPr>
        <w:t>No respondent may withdraw their proposal for a period of ninety (90) days from</w:t>
      </w:r>
    </w:p>
    <w:p w14:paraId="57DC916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the response </w:t>
      </w:r>
      <w:proofErr w:type="gramStart"/>
      <w:r w:rsidRPr="005675D0">
        <w:rPr>
          <w:rFonts w:ascii="Times New Roman" w:hAnsi="Times New Roman" w:cs="Times New Roman"/>
          <w:color w:val="000000"/>
          <w:sz w:val="24"/>
          <w:szCs w:val="24"/>
        </w:rPr>
        <w:t>date</w:t>
      </w:r>
      <w:proofErr w:type="gramEnd"/>
      <w:r w:rsidRPr="005675D0">
        <w:rPr>
          <w:rFonts w:ascii="Times New Roman" w:hAnsi="Times New Roman" w:cs="Times New Roman"/>
          <w:color w:val="000000"/>
          <w:sz w:val="24"/>
          <w:szCs w:val="24"/>
        </w:rPr>
        <w:t>.</w:t>
      </w:r>
    </w:p>
    <w:p w14:paraId="43C24E0B"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I. </w:t>
      </w:r>
      <w:r w:rsidRPr="005675D0">
        <w:rPr>
          <w:rFonts w:ascii="Times New Roman" w:hAnsi="Times New Roman" w:cs="Times New Roman"/>
          <w:color w:val="000000"/>
          <w:sz w:val="24"/>
          <w:szCs w:val="24"/>
        </w:rPr>
        <w:t>All responses to this RFP and documents and meetings relating thereto may remain</w:t>
      </w:r>
    </w:p>
    <w:p w14:paraId="1038D5F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 xml:space="preserve">closed records or meetings under the </w:t>
      </w:r>
      <w:proofErr w:type="gramStart"/>
      <w:r w:rsidRPr="005675D0">
        <w:rPr>
          <w:rFonts w:ascii="Times New Roman" w:hAnsi="Times New Roman" w:cs="Times New Roman"/>
          <w:color w:val="000000"/>
          <w:sz w:val="24"/>
          <w:szCs w:val="24"/>
        </w:rPr>
        <w:t>open door</w:t>
      </w:r>
      <w:proofErr w:type="gramEnd"/>
      <w:r w:rsidRPr="005675D0">
        <w:rPr>
          <w:rFonts w:ascii="Times New Roman" w:hAnsi="Times New Roman" w:cs="Times New Roman"/>
          <w:color w:val="000000"/>
          <w:sz w:val="24"/>
          <w:szCs w:val="24"/>
        </w:rPr>
        <w:t xml:space="preserve"> act until a contract is</w:t>
      </w:r>
    </w:p>
    <w:p w14:paraId="6F76042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executed or until RFP responses are rejected. All responses to this RFP, proposals</w:t>
      </w:r>
    </w:p>
    <w:p w14:paraId="1D8A43AE"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and supplementary material will become the property of the RDC when submitted.</w:t>
      </w:r>
    </w:p>
    <w:p w14:paraId="5C533942"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Thereafter, all responses to the RFP and all proposals will become public</w:t>
      </w:r>
    </w:p>
    <w:p w14:paraId="7FC88B04"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information.</w:t>
      </w:r>
    </w:p>
    <w:p w14:paraId="4B8A03D3"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J. </w:t>
      </w:r>
      <w:r w:rsidRPr="005675D0">
        <w:rPr>
          <w:rFonts w:ascii="Times New Roman" w:hAnsi="Times New Roman" w:cs="Times New Roman"/>
          <w:color w:val="000000"/>
          <w:sz w:val="24"/>
          <w:szCs w:val="24"/>
        </w:rPr>
        <w:t xml:space="preserve">The selection of a buyer and/or developer is subject to the approval of the RDC </w:t>
      </w:r>
    </w:p>
    <w:p w14:paraId="08C19ABC"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at its sole discretion.</w:t>
      </w:r>
    </w:p>
    <w:p w14:paraId="0659D30D"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b/>
          <w:bCs/>
          <w:color w:val="000000"/>
          <w:sz w:val="24"/>
          <w:szCs w:val="24"/>
        </w:rPr>
        <w:t xml:space="preserve">K. </w:t>
      </w:r>
      <w:r w:rsidRPr="005675D0">
        <w:rPr>
          <w:rFonts w:ascii="Times New Roman" w:hAnsi="Times New Roman" w:cs="Times New Roman"/>
          <w:color w:val="000000"/>
          <w:sz w:val="24"/>
          <w:szCs w:val="24"/>
        </w:rPr>
        <w:t>The RDC will not be liable for any expenses incurred by a respondent in replying to</w:t>
      </w:r>
    </w:p>
    <w:p w14:paraId="3F024867"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this RFP or for expenses incurred by the successful respondent during the</w:t>
      </w:r>
    </w:p>
    <w:p w14:paraId="55A0777A" w14:textId="77777777" w:rsidR="003E0995" w:rsidRPr="005675D0" w:rsidRDefault="003E0995" w:rsidP="003E0995">
      <w:pPr>
        <w:autoSpaceDE w:val="0"/>
        <w:autoSpaceDN w:val="0"/>
        <w:adjustRightInd w:val="0"/>
        <w:spacing w:after="0" w:line="240" w:lineRule="auto"/>
        <w:rPr>
          <w:rFonts w:ascii="Times New Roman" w:hAnsi="Times New Roman" w:cs="Times New Roman"/>
          <w:color w:val="000000"/>
          <w:sz w:val="24"/>
          <w:szCs w:val="24"/>
        </w:rPr>
      </w:pPr>
      <w:r w:rsidRPr="005675D0">
        <w:rPr>
          <w:rFonts w:ascii="Times New Roman" w:hAnsi="Times New Roman" w:cs="Times New Roman"/>
          <w:color w:val="000000"/>
          <w:sz w:val="24"/>
          <w:szCs w:val="24"/>
        </w:rPr>
        <w:t>negotiation of a development agreement between the respondent and the RDC.</w:t>
      </w:r>
    </w:p>
    <w:p w14:paraId="02BEBE50" w14:textId="77777777" w:rsidR="003E0995" w:rsidRPr="005675D0" w:rsidRDefault="003E0995">
      <w:pPr>
        <w:rPr>
          <w:rFonts w:ascii="Times New Roman" w:hAnsi="Times New Roman" w:cs="Times New Roman"/>
          <w:sz w:val="24"/>
          <w:szCs w:val="24"/>
        </w:rPr>
      </w:pPr>
    </w:p>
    <w:sectPr w:rsidR="003E0995" w:rsidRPr="005675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09E8" w14:textId="77777777" w:rsidR="00651A6D" w:rsidRDefault="00651A6D" w:rsidP="00651A6D">
      <w:pPr>
        <w:spacing w:after="0" w:line="240" w:lineRule="auto"/>
      </w:pPr>
      <w:r>
        <w:separator/>
      </w:r>
    </w:p>
  </w:endnote>
  <w:endnote w:type="continuationSeparator" w:id="0">
    <w:p w14:paraId="19AB2B25" w14:textId="77777777" w:rsidR="00651A6D" w:rsidRDefault="00651A6D" w:rsidP="0065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05558"/>
      <w:docPartObj>
        <w:docPartGallery w:val="Page Numbers (Bottom of Page)"/>
        <w:docPartUnique/>
      </w:docPartObj>
    </w:sdtPr>
    <w:sdtEndPr/>
    <w:sdtContent>
      <w:sdt>
        <w:sdtPr>
          <w:id w:val="1728636285"/>
          <w:docPartObj>
            <w:docPartGallery w:val="Page Numbers (Top of Page)"/>
            <w:docPartUnique/>
          </w:docPartObj>
        </w:sdtPr>
        <w:sdtEndPr/>
        <w:sdtContent>
          <w:p w14:paraId="0FE83CFC" w14:textId="2DFB2283" w:rsidR="00651A6D" w:rsidRDefault="00651A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9EEFCB" w14:textId="77777777" w:rsidR="00651A6D" w:rsidRDefault="00651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1B20" w14:textId="77777777" w:rsidR="00651A6D" w:rsidRDefault="00651A6D" w:rsidP="00651A6D">
      <w:pPr>
        <w:spacing w:after="0" w:line="240" w:lineRule="auto"/>
      </w:pPr>
      <w:r>
        <w:separator/>
      </w:r>
    </w:p>
  </w:footnote>
  <w:footnote w:type="continuationSeparator" w:id="0">
    <w:p w14:paraId="16C84882" w14:textId="77777777" w:rsidR="00651A6D" w:rsidRDefault="00651A6D" w:rsidP="00651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56297"/>
    <w:multiLevelType w:val="hybridMultilevel"/>
    <w:tmpl w:val="342282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6601391"/>
    <w:multiLevelType w:val="hybridMultilevel"/>
    <w:tmpl w:val="D7E89A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95"/>
    <w:rsid w:val="00000EEE"/>
    <w:rsid w:val="003E0995"/>
    <w:rsid w:val="005675D0"/>
    <w:rsid w:val="0059147D"/>
    <w:rsid w:val="00651A6D"/>
    <w:rsid w:val="007C303A"/>
    <w:rsid w:val="00A21DC7"/>
    <w:rsid w:val="00C50516"/>
    <w:rsid w:val="00E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E54F"/>
  <w15:chartTrackingRefBased/>
  <w15:docId w15:val="{A87FA9AB-038B-45D8-AC77-5671A46A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995"/>
    <w:rPr>
      <w:color w:val="0563C1" w:themeColor="hyperlink"/>
      <w:u w:val="single"/>
    </w:rPr>
  </w:style>
  <w:style w:type="paragraph" w:styleId="ListParagraph">
    <w:name w:val="List Paragraph"/>
    <w:basedOn w:val="Normal"/>
    <w:uiPriority w:val="34"/>
    <w:qFormat/>
    <w:rsid w:val="005675D0"/>
    <w:pPr>
      <w:ind w:left="720"/>
      <w:contextualSpacing/>
    </w:pPr>
  </w:style>
  <w:style w:type="paragraph" w:styleId="Header">
    <w:name w:val="header"/>
    <w:basedOn w:val="Normal"/>
    <w:link w:val="HeaderChar"/>
    <w:uiPriority w:val="99"/>
    <w:unhideWhenUsed/>
    <w:rsid w:val="0065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6D"/>
  </w:style>
  <w:style w:type="paragraph" w:styleId="Footer">
    <w:name w:val="footer"/>
    <w:basedOn w:val="Normal"/>
    <w:link w:val="FooterChar"/>
    <w:uiPriority w:val="99"/>
    <w:unhideWhenUsed/>
    <w:rsid w:val="0065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6D"/>
  </w:style>
  <w:style w:type="paragraph" w:styleId="BalloonText">
    <w:name w:val="Balloon Text"/>
    <w:basedOn w:val="Normal"/>
    <w:link w:val="BalloonTextChar"/>
    <w:uiPriority w:val="99"/>
    <w:semiHidden/>
    <w:unhideWhenUsed/>
    <w:rsid w:val="0000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EE"/>
    <w:rPr>
      <w:rFonts w:ascii="Segoe UI" w:hAnsi="Segoe UI" w:cs="Segoe UI"/>
      <w:sz w:val="18"/>
      <w:szCs w:val="18"/>
    </w:rPr>
  </w:style>
  <w:style w:type="character" w:styleId="UnresolvedMention">
    <w:name w:val="Unresolved Mention"/>
    <w:basedOn w:val="DefaultParagraphFont"/>
    <w:uiPriority w:val="99"/>
    <w:semiHidden/>
    <w:unhideWhenUsed/>
    <w:rsid w:val="0059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ne@vincenne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Roellgen</dc:creator>
  <cp:keywords/>
  <dc:description/>
  <cp:lastModifiedBy>Cheryl Hacker</cp:lastModifiedBy>
  <cp:revision>3</cp:revision>
  <cp:lastPrinted>2020-09-17T14:53:00Z</cp:lastPrinted>
  <dcterms:created xsi:type="dcterms:W3CDTF">2020-09-25T18:05:00Z</dcterms:created>
  <dcterms:modified xsi:type="dcterms:W3CDTF">2020-09-25T18:07:00Z</dcterms:modified>
</cp:coreProperties>
</file>